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A9" w:rsidRPr="00E904A9" w:rsidRDefault="00E904A9" w:rsidP="00743FA0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904A9">
        <w:rPr>
          <w:rFonts w:eastAsia="Times New Roman" w:cs="Times New Roman"/>
          <w:b/>
          <w:bCs/>
          <w:szCs w:val="28"/>
          <w:lang w:eastAsia="ru-RU"/>
        </w:rPr>
        <w:t>Органическое поражение мозга у детей</w:t>
      </w:r>
      <w:bookmarkStart w:id="0" w:name="_GoBack"/>
      <w:bookmarkEnd w:id="0"/>
    </w:p>
    <w:p w:rsidR="00E904A9" w:rsidRPr="00E904A9" w:rsidRDefault="00E904A9" w:rsidP="00855A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У детей это патологическое состояние обусловлено воздействием отрицательных факторов на плод и новорожденного в дородовой период, во время родов, в первые дни после рождения.</w:t>
      </w:r>
    </w:p>
    <w:p w:rsidR="00E904A9" w:rsidRPr="00E904A9" w:rsidRDefault="00E904A9" w:rsidP="00855A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Чаще всего к поражениям мозга у детей приводит гипоксия, которая связана с такими факторами, как:</w:t>
      </w:r>
    </w:p>
    <w:p w:rsidR="00E904A9" w:rsidRPr="00E904A9" w:rsidRDefault="00E904A9" w:rsidP="00855AE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неблагоприятное протекание беременности;</w:t>
      </w:r>
    </w:p>
    <w:p w:rsidR="00E904A9" w:rsidRPr="00E904A9" w:rsidRDefault="00E904A9" w:rsidP="00855AE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родовые травмы;</w:t>
      </w:r>
    </w:p>
    <w:p w:rsidR="00E904A9" w:rsidRPr="00E904A9" w:rsidRDefault="00E904A9" w:rsidP="00855AE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асфиксия;</w:t>
      </w:r>
    </w:p>
    <w:p w:rsidR="00E904A9" w:rsidRPr="00E904A9" w:rsidRDefault="00E904A9" w:rsidP="00855AE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инфекционные заболевания;</w:t>
      </w:r>
    </w:p>
    <w:p w:rsidR="00E904A9" w:rsidRPr="00E904A9" w:rsidRDefault="00E904A9" w:rsidP="00855AE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гемолитическое заболевание новорожденных.</w:t>
      </w:r>
    </w:p>
    <w:p w:rsidR="00E904A9" w:rsidRPr="00E904A9" w:rsidRDefault="00E904A9" w:rsidP="00855A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 xml:space="preserve">В этих состояниях могут появиться </w:t>
      </w:r>
      <w:proofErr w:type="spellStart"/>
      <w:r w:rsidRPr="00E904A9">
        <w:rPr>
          <w:rFonts w:eastAsia="Times New Roman" w:cs="Times New Roman"/>
          <w:szCs w:val="28"/>
          <w:lang w:eastAsia="ru-RU"/>
        </w:rPr>
        <w:t>гипоксически</w:t>
      </w:r>
      <w:proofErr w:type="spellEnd"/>
      <w:r w:rsidRPr="00E904A9">
        <w:rPr>
          <w:rFonts w:eastAsia="Times New Roman" w:cs="Times New Roman"/>
          <w:szCs w:val="28"/>
          <w:lang w:eastAsia="ru-RU"/>
        </w:rPr>
        <w:t>-ишемические поражения мозга, а также внутричерепные кровоизлияния.</w:t>
      </w:r>
    </w:p>
    <w:p w:rsidR="00E904A9" w:rsidRPr="00E904A9" w:rsidRDefault="00E904A9" w:rsidP="00855A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 xml:space="preserve">Органическое поражение головного мозга у детей может повлечь за собой </w:t>
      </w:r>
      <w:proofErr w:type="spellStart"/>
      <w:r w:rsidRPr="00E904A9">
        <w:rPr>
          <w:rFonts w:eastAsia="Times New Roman" w:cs="Times New Roman"/>
          <w:szCs w:val="28"/>
          <w:lang w:eastAsia="ru-RU"/>
        </w:rPr>
        <w:t>резидуальные</w:t>
      </w:r>
      <w:proofErr w:type="spellEnd"/>
      <w:r w:rsidRPr="00E904A9">
        <w:rPr>
          <w:rFonts w:eastAsia="Times New Roman" w:cs="Times New Roman"/>
          <w:szCs w:val="28"/>
          <w:lang w:eastAsia="ru-RU"/>
        </w:rPr>
        <w:t xml:space="preserve"> поражения мозга. Они могут быть транзиторными или постоянно прогрессирующими. В этом случае характерны такие симптомы, как:</w:t>
      </w:r>
    </w:p>
    <w:p w:rsidR="00E904A9" w:rsidRPr="00E904A9" w:rsidRDefault="00E904A9" w:rsidP="00855AE5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головные боли;</w:t>
      </w:r>
    </w:p>
    <w:p w:rsidR="00E904A9" w:rsidRPr="00E904A9" w:rsidRDefault="00E904A9" w:rsidP="00855AE5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нервозность;</w:t>
      </w:r>
    </w:p>
    <w:p w:rsidR="00E904A9" w:rsidRPr="00E904A9" w:rsidRDefault="00E904A9" w:rsidP="00855AE5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головокружения;</w:t>
      </w:r>
    </w:p>
    <w:p w:rsidR="00E904A9" w:rsidRPr="00E904A9" w:rsidRDefault="00E904A9" w:rsidP="00855AE5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скачки внутричерепного давления;</w:t>
      </w:r>
    </w:p>
    <w:p w:rsidR="00E904A9" w:rsidRPr="00E904A9" w:rsidRDefault="00E904A9" w:rsidP="00855AE5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повышенная возбудимость;</w:t>
      </w:r>
    </w:p>
    <w:p w:rsidR="00E904A9" w:rsidRPr="00E904A9" w:rsidRDefault="00E904A9" w:rsidP="00855AE5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нарушения сна;</w:t>
      </w:r>
    </w:p>
    <w:p w:rsidR="00E904A9" w:rsidRPr="00E904A9" w:rsidRDefault="00E904A9" w:rsidP="00855AE5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ухудшение памяти;</w:t>
      </w:r>
    </w:p>
    <w:p w:rsidR="00E904A9" w:rsidRPr="00E904A9" w:rsidRDefault="00E904A9" w:rsidP="00855AE5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>снижение концентрации внимания.</w:t>
      </w:r>
    </w:p>
    <w:p w:rsidR="00E904A9" w:rsidRPr="00E904A9" w:rsidRDefault="00E904A9" w:rsidP="00855A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 xml:space="preserve">Данные признаки могут иметь нарастающий характер, в результате чего увеличивается угроза развития таких заболеваний, как ДЦП, </w:t>
      </w:r>
      <w:proofErr w:type="spellStart"/>
      <w:r w:rsidRPr="00E904A9">
        <w:rPr>
          <w:rFonts w:eastAsia="Times New Roman" w:cs="Times New Roman"/>
          <w:szCs w:val="28"/>
          <w:lang w:eastAsia="ru-RU"/>
        </w:rPr>
        <w:t>миелопатия</w:t>
      </w:r>
      <w:proofErr w:type="spellEnd"/>
      <w:r w:rsidRPr="00E904A9">
        <w:rPr>
          <w:rFonts w:eastAsia="Times New Roman" w:cs="Times New Roman"/>
          <w:szCs w:val="28"/>
          <w:lang w:eastAsia="ru-RU"/>
        </w:rPr>
        <w:t xml:space="preserve">, невропатия, </w:t>
      </w:r>
      <w:proofErr w:type="spellStart"/>
      <w:r w:rsidRPr="00E904A9">
        <w:rPr>
          <w:rFonts w:eastAsia="Times New Roman" w:cs="Times New Roman"/>
          <w:szCs w:val="28"/>
          <w:lang w:eastAsia="ru-RU"/>
        </w:rPr>
        <w:t>гидроцефальный</w:t>
      </w:r>
      <w:proofErr w:type="spellEnd"/>
      <w:r w:rsidRPr="00E904A9">
        <w:rPr>
          <w:rFonts w:eastAsia="Times New Roman" w:cs="Times New Roman"/>
          <w:szCs w:val="28"/>
          <w:lang w:eastAsia="ru-RU"/>
        </w:rPr>
        <w:t xml:space="preserve"> синдром, олигофрения, эпилепсия.</w:t>
      </w:r>
    </w:p>
    <w:p w:rsidR="00E904A9" w:rsidRPr="00855AE5" w:rsidRDefault="00E904A9" w:rsidP="00855A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904A9">
        <w:rPr>
          <w:rFonts w:eastAsia="Times New Roman" w:cs="Times New Roman"/>
          <w:szCs w:val="28"/>
          <w:lang w:eastAsia="ru-RU"/>
        </w:rPr>
        <w:t xml:space="preserve">Нужно понимать, что </w:t>
      </w:r>
      <w:r w:rsidRPr="00E904A9">
        <w:rPr>
          <w:rFonts w:eastAsia="Times New Roman" w:cs="Times New Roman"/>
          <w:b/>
          <w:bCs/>
          <w:szCs w:val="28"/>
          <w:lang w:eastAsia="ru-RU"/>
        </w:rPr>
        <w:t>органическое поражение головного мозга</w:t>
      </w:r>
      <w:r w:rsidRPr="00E904A9">
        <w:rPr>
          <w:rFonts w:eastAsia="Times New Roman" w:cs="Times New Roman"/>
          <w:szCs w:val="28"/>
          <w:lang w:eastAsia="ru-RU"/>
        </w:rPr>
        <w:t xml:space="preserve"> – это чрезвычайно серьезное патологическое состояние, которое существенно ухудшает качество жизни человека. Однако в некоторых случаях данная патология может быть обратимой – для этого достаточно скорректировать свое питание и образ жизни. Потому так важно вовремя обратиться к врачу, который сможет поставить правильный диагноз и подобрать соответствующее лечение. Чем раньше будут предприняты необходимые мероприятия, тем больше шансов вернуться к нормальной полноценной жизни.</w:t>
      </w:r>
    </w:p>
    <w:p w:rsidR="00855AE5" w:rsidRPr="00855AE5" w:rsidRDefault="00855AE5" w:rsidP="00855AE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55AE5">
        <w:rPr>
          <w:sz w:val="28"/>
          <w:szCs w:val="28"/>
        </w:rPr>
        <w:t>Данный диагноз является в настоящее время одним из самых распространенных. Органическое поражение ЦНС (центральной нервной системы) в своем классическом содержании является неврологическим диагнозом, т.е. находится в компетенции невропатолога. А вот сопутствующие данному диагнозу симптомы и синдромы могут относиться к любой другой медицинской специальности.</w:t>
      </w:r>
    </w:p>
    <w:p w:rsidR="00855AE5" w:rsidRPr="00855AE5" w:rsidRDefault="00855AE5" w:rsidP="00855AE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55AE5">
        <w:rPr>
          <w:sz w:val="28"/>
          <w:szCs w:val="28"/>
        </w:rPr>
        <w:t xml:space="preserve">Означает данный диагноз то, что головной мозг человека в определенной степени является неполноценным. Но, если легкая степень (5-20 %) </w:t>
      </w:r>
      <w:r w:rsidRPr="00855AE5">
        <w:rPr>
          <w:sz w:val="28"/>
          <w:szCs w:val="28"/>
        </w:rPr>
        <w:lastRenderedPageBreak/>
        <w:t>"органики" (органического поражения ЦНС) присуща практически всем людям (98-99 %) и не требует каких-либо особенных медицинских вмешательств, то уже средняя степень (20-50 %) органики является не просто количественно иным состоянием, а качественно иным (принципиально более тяжелым) видом нарушения деятельности нервной системы.</w:t>
      </w:r>
    </w:p>
    <w:p w:rsidR="00855AE5" w:rsidRPr="00855AE5" w:rsidRDefault="00855AE5" w:rsidP="00855AE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55AE5">
        <w:rPr>
          <w:b/>
          <w:sz w:val="28"/>
          <w:szCs w:val="28"/>
        </w:rPr>
        <w:t>Причины</w:t>
      </w:r>
      <w:r w:rsidRPr="00855AE5">
        <w:rPr>
          <w:sz w:val="28"/>
          <w:szCs w:val="28"/>
        </w:rPr>
        <w:t xml:space="preserve"> возникновения органических поражений делятся </w:t>
      </w:r>
      <w:proofErr w:type="gramStart"/>
      <w:r w:rsidRPr="00855AE5">
        <w:rPr>
          <w:sz w:val="28"/>
          <w:szCs w:val="28"/>
        </w:rPr>
        <w:t>на</w:t>
      </w:r>
      <w:proofErr w:type="gramEnd"/>
      <w:r w:rsidRPr="00855AE5">
        <w:rPr>
          <w:sz w:val="28"/>
          <w:szCs w:val="28"/>
        </w:rPr>
        <w:t xml:space="preserve"> врожденные и приобретенные. К врожденным относятся случаи, когда во время беременности мать будущего ребенка перенесла какую-либо инфекцию (ОРЗ, грипп, ангина и т.д.), принимала некоторые лекарства, алкоголь, курила. Единая система кровоснабжения принесет в организм зародыша гормоны стресса в периоды психологического напряжения матери. Кроме этого, влияют и резкие перепады температуры и давления, воздействие радиоактивных веществ и рентгеновского излучения, токсических веществ, растворенных в воде, содержащихся в воздухе, в пище и т.д.</w:t>
      </w:r>
    </w:p>
    <w:p w:rsidR="00855AE5" w:rsidRPr="00855AE5" w:rsidRDefault="00855AE5" w:rsidP="00855AE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855AE5">
        <w:rPr>
          <w:sz w:val="28"/>
          <w:szCs w:val="28"/>
        </w:rPr>
        <w:t>Существует несколько особенно критических периодов, когда даже незначительное внешнее воздействие на организм матери может привести к гибели плода или вызвать столь существенные изменения в строении организма (и, в том числе, головного мозга) будущего человека, что, во-первых, никакими вмешательствами медиков не исправить, а во-вторых, эти изменения могут привести к ранней гибели ребенка до 5 - 15-летнего возраста (и обычно об этом матери</w:t>
      </w:r>
      <w:proofErr w:type="gramEnd"/>
      <w:r w:rsidRPr="00855AE5">
        <w:rPr>
          <w:sz w:val="28"/>
          <w:szCs w:val="28"/>
        </w:rPr>
        <w:t xml:space="preserve"> сообщают) либо вызывают </w:t>
      </w:r>
      <w:proofErr w:type="spellStart"/>
      <w:r w:rsidRPr="00855AE5">
        <w:rPr>
          <w:sz w:val="28"/>
          <w:szCs w:val="28"/>
        </w:rPr>
        <w:t>инвалидизацию</w:t>
      </w:r>
      <w:proofErr w:type="spellEnd"/>
      <w:r w:rsidRPr="00855AE5">
        <w:rPr>
          <w:sz w:val="28"/>
          <w:szCs w:val="28"/>
        </w:rPr>
        <w:t xml:space="preserve"> с самого раннего возраста. И в самом лучшем случае приводят к возникновению выраженной неполноценности головного мозга, когда даже при максимальном напряжении мозг способен работать лишь на 20-40 процентов от своей потенциальной мощности. Практически всегда этим нарушениям сопутствуют разной степени выраженности дисгармонии психической деятельности, когда при сниженном умственном потенциале заостряются далеко не всегда положительные качества характера.                                     </w:t>
      </w:r>
    </w:p>
    <w:p w:rsidR="00855AE5" w:rsidRPr="00855AE5" w:rsidRDefault="00855AE5" w:rsidP="00855AE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55AE5">
        <w:rPr>
          <w:sz w:val="28"/>
          <w:szCs w:val="28"/>
        </w:rPr>
        <w:t xml:space="preserve">Способствовать этому может и прием некоторых лекарств, физические и эмоциональные перегрузки, асфиксия в родах (кислородное голодание плода), затяжные роды, ранняя отслойка плаценты, атония матки и др. После родов тяжелые инфекции (с выраженными явлениями интоксикации, высокой температурой и т.д.) до 3 лет способны породить приобретенные органические изменения головного мозга. </w:t>
      </w:r>
      <w:proofErr w:type="gramStart"/>
      <w:r w:rsidRPr="00855AE5">
        <w:rPr>
          <w:sz w:val="28"/>
          <w:szCs w:val="28"/>
        </w:rPr>
        <w:t>Травмы головного мозга с потерей сознания или без него, длительные общие наркозы или короткие, прием наркотиков, злоупотребление алкоголем, длительный (несколько месяцев) самостоятельный (без назначения и постоянного контроля опытного психиатра или психотерапевта) прием некоторых психотропных препаратов могут привести к некоторым обратимым или необратимым изменениям работы головного мозга.</w:t>
      </w:r>
      <w:proofErr w:type="gramEnd"/>
    </w:p>
    <w:p w:rsidR="00855AE5" w:rsidRPr="00855AE5" w:rsidRDefault="00855AE5" w:rsidP="00855AE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55AE5">
        <w:rPr>
          <w:b/>
          <w:sz w:val="28"/>
          <w:szCs w:val="28"/>
        </w:rPr>
        <w:t>Диагностика</w:t>
      </w:r>
      <w:r w:rsidRPr="00855AE5">
        <w:rPr>
          <w:sz w:val="28"/>
          <w:szCs w:val="28"/>
        </w:rPr>
        <w:t xml:space="preserve"> органики достаточно простая. Профессионал-психиатр уже по лицу ребенка может определить наличие или отсутствие органики. И, в некоторых случаях, даже степень ее выраженности. Другой вопрос, что видов </w:t>
      </w:r>
      <w:r w:rsidRPr="00855AE5">
        <w:rPr>
          <w:sz w:val="28"/>
          <w:szCs w:val="28"/>
        </w:rPr>
        <w:lastRenderedPageBreak/>
        <w:t>нарушений в работе головного мозга сотни, причем они находятся в каждом конкретном случае в совершенно особом сочетании и связи между собой.</w:t>
      </w:r>
    </w:p>
    <w:p w:rsidR="00855AE5" w:rsidRPr="00855AE5" w:rsidRDefault="00855AE5" w:rsidP="00855AE5">
      <w:pPr>
        <w:pStyle w:val="a5"/>
        <w:spacing w:before="0" w:beforeAutospacing="0" w:after="0" w:afterAutospacing="0"/>
        <w:jc w:val="both"/>
        <w:rPr>
          <w:i/>
          <w:sz w:val="28"/>
          <w:szCs w:val="28"/>
        </w:rPr>
      </w:pPr>
      <w:r w:rsidRPr="00855AE5">
        <w:rPr>
          <w:sz w:val="28"/>
          <w:szCs w:val="28"/>
        </w:rPr>
        <w:t xml:space="preserve">Лабораторная диагностика основана на проведении серии достаточно безобидных для организма и информативных для врача процедур: ЭЭГ – электроэнцефалограммы, РЭГ – </w:t>
      </w:r>
      <w:proofErr w:type="spellStart"/>
      <w:r w:rsidRPr="00855AE5">
        <w:rPr>
          <w:sz w:val="28"/>
          <w:szCs w:val="28"/>
        </w:rPr>
        <w:t>реоэнцефалограммы</w:t>
      </w:r>
      <w:proofErr w:type="spellEnd"/>
      <w:r w:rsidRPr="00855AE5">
        <w:rPr>
          <w:sz w:val="28"/>
          <w:szCs w:val="28"/>
        </w:rPr>
        <w:t xml:space="preserve"> (исследование сосудов мозга), УЗДГ (М-</w:t>
      </w:r>
      <w:proofErr w:type="spellStart"/>
      <w:r w:rsidRPr="00855AE5">
        <w:rPr>
          <w:sz w:val="28"/>
          <w:szCs w:val="28"/>
        </w:rPr>
        <w:t>эхоЭГ</w:t>
      </w:r>
      <w:proofErr w:type="spellEnd"/>
      <w:r w:rsidRPr="00855AE5">
        <w:rPr>
          <w:sz w:val="28"/>
          <w:szCs w:val="28"/>
        </w:rPr>
        <w:t xml:space="preserve">) – ультразвуковая диагностика головного мозга. Данные три обследования подобны по форме проведения электрокардиограмме, только снимаются с головы  человека. Компьютерная  томография  при  своем очень впечатляющем и выразительном названии на  самом деле способная выявить очень небольшое количество видов патологии головного мозга – это опухоль, объемный процесс, аневризма (патологическое расширение сосуда мозга), расширение основных цистерн мозга (при повышенном внутричерепном давлении). </w:t>
      </w:r>
      <w:r w:rsidRPr="00855AE5">
        <w:rPr>
          <w:i/>
          <w:sz w:val="28"/>
          <w:szCs w:val="28"/>
        </w:rPr>
        <w:t>Самое информативное исследование – это ЭЭГ.</w:t>
      </w:r>
    </w:p>
    <w:p w:rsidR="00855AE5" w:rsidRPr="00855AE5" w:rsidRDefault="00855AE5" w:rsidP="00855AE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55AE5">
        <w:rPr>
          <w:sz w:val="28"/>
          <w:szCs w:val="28"/>
        </w:rPr>
        <w:t xml:space="preserve">Отметим, что </w:t>
      </w:r>
      <w:r w:rsidRPr="00855AE5">
        <w:rPr>
          <w:color w:val="FF0000"/>
          <w:sz w:val="28"/>
          <w:szCs w:val="28"/>
        </w:rPr>
        <w:t xml:space="preserve">практически никакие нарушения ЦНС сами по себе не исчезают, а с возрастом не только не уменьшаются, а усиливаются и количественно и качественно. Умственное развитие ребенка напрямую зависит от состояния головного мозга. </w:t>
      </w:r>
      <w:r w:rsidRPr="00855AE5">
        <w:rPr>
          <w:sz w:val="28"/>
          <w:szCs w:val="28"/>
        </w:rPr>
        <w:t xml:space="preserve">Если мозг имеет хотя бы некоторую ущербность, то это обязательно уменьшит интенсивность умственного развития ребенка в дальнейшем (затруднение процессов мышления, запоминания и вспоминания, обеднение воображения и фантазии). Кроме того, характер человека формируется </w:t>
      </w:r>
      <w:proofErr w:type="gramStart"/>
      <w:r w:rsidRPr="00855AE5">
        <w:rPr>
          <w:sz w:val="28"/>
          <w:szCs w:val="28"/>
        </w:rPr>
        <w:t>искаженным</w:t>
      </w:r>
      <w:proofErr w:type="gramEnd"/>
      <w:r w:rsidRPr="00855AE5">
        <w:rPr>
          <w:sz w:val="28"/>
          <w:szCs w:val="28"/>
        </w:rPr>
        <w:t xml:space="preserve">, с той или иной степенью выраженности определенного вида </w:t>
      </w:r>
      <w:proofErr w:type="spellStart"/>
      <w:r w:rsidRPr="00855AE5">
        <w:rPr>
          <w:sz w:val="28"/>
          <w:szCs w:val="28"/>
        </w:rPr>
        <w:t>психопатизации</w:t>
      </w:r>
      <w:proofErr w:type="spellEnd"/>
      <w:r w:rsidRPr="00855AE5">
        <w:rPr>
          <w:sz w:val="28"/>
          <w:szCs w:val="28"/>
        </w:rPr>
        <w:t>. Наличие даже небольших, но многочисленных изменений психологии и психики ребенка приводит к существенному снижению организованности его внешних и внутренних явлений и действий. Происходит обеднение эмоций и их некоторое уплощение, что прямо и косвенно отражается на мимике и жестикуляции ребенка.</w:t>
      </w:r>
    </w:p>
    <w:p w:rsidR="00855AE5" w:rsidRPr="00855AE5" w:rsidRDefault="00855AE5" w:rsidP="00855AE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55AE5">
        <w:rPr>
          <w:sz w:val="28"/>
          <w:szCs w:val="28"/>
        </w:rPr>
        <w:t xml:space="preserve">Центральная нервная система регулирует работу всех внутренних органов. И если она работает неполноценно, то и остальные органы, при самой тщательной заботе о каждом из них по отдельности, не будут способны в принципе нормально работать, если их плохо регулирует мозг. Одна из самых распространенных болезней современности – вегето-сосудистая дистония на фоне органики приобретает более тяжелое, своеобразное и атипичное течение. И тем самым, она не только причиняет больше неприятностей, но и сами эти "неприятности" имеют </w:t>
      </w:r>
      <w:proofErr w:type="gramStart"/>
      <w:r w:rsidRPr="00855AE5">
        <w:rPr>
          <w:sz w:val="28"/>
          <w:szCs w:val="28"/>
        </w:rPr>
        <w:t>более злокачественный</w:t>
      </w:r>
      <w:proofErr w:type="gramEnd"/>
      <w:r w:rsidRPr="00855AE5">
        <w:rPr>
          <w:sz w:val="28"/>
          <w:szCs w:val="28"/>
        </w:rPr>
        <w:t xml:space="preserve"> характер. Физическое развитие организма идет с любыми нарушениями – может быть нарушение фигуры, снижение тонуса мышц, уменьшение их устойчивости к физическим нагрузкам даже умеренной величины. Вероятность появления повышенного внутричерепного давления увеличивается в 2-6 раз. Это может привести к частым головным болям и различного рода неприятным ощущениям в области головы, снижающим производительность умственного и физического труда в 2-4 раза. </w:t>
      </w:r>
      <w:proofErr w:type="gramStart"/>
      <w:r w:rsidRPr="00855AE5">
        <w:rPr>
          <w:sz w:val="28"/>
          <w:szCs w:val="28"/>
        </w:rPr>
        <w:t xml:space="preserve">Также повышается вероятность возникновения эндокринных нарушений повышается в 3-4 раза, что приводит при незначительных дополнительных </w:t>
      </w:r>
      <w:r w:rsidRPr="00855AE5">
        <w:rPr>
          <w:sz w:val="28"/>
          <w:szCs w:val="28"/>
        </w:rPr>
        <w:lastRenderedPageBreak/>
        <w:t>стрессовых факторах к сахарному диабету, бронхиальной астме, диспропорции половых гормонов с последующим нарушением полового развития организма в целом (увеличение количества мужских половых гормонов у девочек и женских гормонов - у мальчиков), увеличивается риск возникновения опухоли  головного  мозга, судорожного синдрома (локальные или общие судороги с потерей сознания</w:t>
      </w:r>
      <w:proofErr w:type="gramEnd"/>
      <w:r w:rsidRPr="00855AE5">
        <w:rPr>
          <w:sz w:val="28"/>
          <w:szCs w:val="28"/>
        </w:rPr>
        <w:t>), эпилепсии (инвалидность 2 группы), нарушения мозгового кровообращения в зрелом возрасте при наличии гипертонической болезни даже средней степени тяжести (инсульт), диэнцефального синдрома (приступы беспричинного страха, различных выраженных неприятных ощущений в любой части тела, длящихся от нескольких минут до нескольких часов). Может со временем снижаться слух и зрение, нарушаться координация движений спортивного, бытового, эстетического и технического характера, затрудняющая социальную и профессиональную адаптацию.</w:t>
      </w:r>
    </w:p>
    <w:p w:rsidR="00855AE5" w:rsidRPr="00855AE5" w:rsidRDefault="00855AE5" w:rsidP="00855AE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43FA0">
        <w:rPr>
          <w:color w:val="FF0000"/>
          <w:sz w:val="28"/>
          <w:szCs w:val="28"/>
        </w:rPr>
        <w:t>Лечение органики – это длительный процесс. Необходимо принимать два раза в год 1-2 месяца сосудистые препараты</w:t>
      </w:r>
      <w:r w:rsidRPr="00855AE5">
        <w:rPr>
          <w:sz w:val="28"/>
          <w:szCs w:val="28"/>
        </w:rPr>
        <w:t xml:space="preserve">. Сопутствующие нервно-психические нарушения также требуют своей отдельной и особой коррекции, которую должен провести врач психиатр.  Для </w:t>
      </w:r>
      <w:proofErr w:type="gramStart"/>
      <w:r w:rsidRPr="00855AE5">
        <w:rPr>
          <w:sz w:val="28"/>
          <w:szCs w:val="28"/>
        </w:rPr>
        <w:t>контроля за</w:t>
      </w:r>
      <w:proofErr w:type="gramEnd"/>
      <w:r w:rsidRPr="00855AE5">
        <w:rPr>
          <w:sz w:val="28"/>
          <w:szCs w:val="28"/>
        </w:rPr>
        <w:t xml:space="preserve"> степенью эффективности лечения органики и характером и величиной возникающих изменений в состоянии головного мозга применяется контроль самого врача на приеме и ЭЭГ, РЭГ, УЗДГ.</w:t>
      </w:r>
    </w:p>
    <w:p w:rsidR="00855AE5" w:rsidRPr="00E904A9" w:rsidRDefault="00855AE5" w:rsidP="00855A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sectPr w:rsidR="00855AE5" w:rsidRPr="00E90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8DD"/>
    <w:multiLevelType w:val="multilevel"/>
    <w:tmpl w:val="6C72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F0EEF"/>
    <w:multiLevelType w:val="multilevel"/>
    <w:tmpl w:val="30A0B4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5991701"/>
    <w:multiLevelType w:val="multilevel"/>
    <w:tmpl w:val="7E18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9416D9"/>
    <w:multiLevelType w:val="multilevel"/>
    <w:tmpl w:val="9138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46305"/>
    <w:multiLevelType w:val="multilevel"/>
    <w:tmpl w:val="FB3C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2C6165"/>
    <w:multiLevelType w:val="multilevel"/>
    <w:tmpl w:val="7B6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B33929"/>
    <w:multiLevelType w:val="multilevel"/>
    <w:tmpl w:val="2A1E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4A9"/>
    <w:rsid w:val="00743FA0"/>
    <w:rsid w:val="00855AE5"/>
    <w:rsid w:val="00997B12"/>
    <w:rsid w:val="00A167CD"/>
    <w:rsid w:val="00E9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55AE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55AE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1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8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2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2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8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1</cp:revision>
  <cp:lastPrinted>2014-10-02T15:22:00Z</cp:lastPrinted>
  <dcterms:created xsi:type="dcterms:W3CDTF">2014-10-02T14:46:00Z</dcterms:created>
  <dcterms:modified xsi:type="dcterms:W3CDTF">2014-10-02T15:44:00Z</dcterms:modified>
</cp:coreProperties>
</file>